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1800" w:firstLineChars="500"/>
        <w:rPr>
          <w:rFonts w:hint="default" w:ascii="黑体" w:hAnsi="黑体" w:eastAsia="黑体" w:cs="黑体"/>
          <w:sz w:val="36"/>
          <w:szCs w:val="36"/>
          <w:lang w:val="en-US" w:eastAsia="zh-CN"/>
        </w:rPr>
      </w:pPr>
      <w:r>
        <w:rPr>
          <w:rFonts w:hint="eastAsia" w:ascii="黑体" w:hAnsi="黑体" w:eastAsia="黑体" w:cs="黑体"/>
          <w:sz w:val="36"/>
          <w:szCs w:val="36"/>
          <w:lang w:val="en-US" w:eastAsia="zh-CN"/>
        </w:rPr>
        <w:t>皇冠小学班级安全隐患排查表</w:t>
      </w:r>
    </w:p>
    <w:p>
      <w:pPr>
        <w:rPr>
          <w:rFonts w:hint="eastAsia"/>
          <w:b/>
          <w:bCs/>
          <w:sz w:val="24"/>
          <w:szCs w:val="24"/>
          <w:lang w:val="en-US" w:eastAsia="zh-CN"/>
        </w:rPr>
      </w:pPr>
    </w:p>
    <w:p>
      <w:pPr>
        <w:rPr>
          <w:rFonts w:hint="default"/>
          <w:b/>
          <w:bCs/>
          <w:sz w:val="24"/>
          <w:szCs w:val="24"/>
          <w:lang w:val="en-US" w:eastAsia="zh-CN"/>
        </w:rPr>
      </w:pPr>
      <w:r>
        <w:rPr>
          <w:rFonts w:hint="eastAsia"/>
          <w:b/>
          <w:bCs/>
          <w:sz w:val="24"/>
          <w:szCs w:val="24"/>
          <w:lang w:val="en-US" w:eastAsia="zh-CN"/>
        </w:rPr>
        <w:t xml:space="preserve">班级：                    排查时间：            排查人：    </w:t>
      </w:r>
    </w:p>
    <w:tbl>
      <w:tblPr>
        <w:tblStyle w:val="3"/>
        <w:tblW w:w="4998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3"/>
        <w:gridCol w:w="2238"/>
        <w:gridCol w:w="2038"/>
        <w:gridCol w:w="2447"/>
        <w:gridCol w:w="97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8" w:hRule="atLeast"/>
        </w:trPr>
        <w:tc>
          <w:tcPr>
            <w:tcW w:w="483" w:type="pct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排查项目</w:t>
            </w:r>
          </w:p>
        </w:tc>
        <w:tc>
          <w:tcPr>
            <w:tcW w:w="1313" w:type="pct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排查内容</w:t>
            </w:r>
          </w:p>
        </w:tc>
        <w:tc>
          <w:tcPr>
            <w:tcW w:w="1196" w:type="pct"/>
            <w:vAlign w:val="center"/>
          </w:tcPr>
          <w:p>
            <w:pPr>
              <w:ind w:firstLine="210" w:firstLineChars="100"/>
              <w:jc w:val="center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排查结果</w:t>
            </w:r>
          </w:p>
          <w:p>
            <w:pPr>
              <w:ind w:firstLine="210" w:firstLineChars="100"/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（班主任自查）</w:t>
            </w:r>
          </w:p>
        </w:tc>
        <w:tc>
          <w:tcPr>
            <w:tcW w:w="1436" w:type="pct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排查结果</w:t>
            </w:r>
          </w:p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（安全领导小组复查）</w:t>
            </w:r>
          </w:p>
        </w:tc>
        <w:tc>
          <w:tcPr>
            <w:tcW w:w="571" w:type="pct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是否</w:t>
            </w:r>
          </w:p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整改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8" w:hRule="atLeast"/>
        </w:trPr>
        <w:tc>
          <w:tcPr>
            <w:tcW w:w="483" w:type="pct"/>
            <w:vMerge w:val="restart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基本</w:t>
            </w:r>
          </w:p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设施</w:t>
            </w:r>
          </w:p>
        </w:tc>
        <w:tc>
          <w:tcPr>
            <w:tcW w:w="1313" w:type="pct"/>
          </w:tcPr>
          <w:p>
            <w:pPr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安全教育是否进行？是否有记录？</w:t>
            </w:r>
          </w:p>
        </w:tc>
        <w:tc>
          <w:tcPr>
            <w:tcW w:w="1196" w:type="pct"/>
            <w:vAlign w:val="center"/>
          </w:tcPr>
          <w:p>
            <w:pPr>
              <w:ind w:firstLine="210" w:firstLineChars="100"/>
              <w:jc w:val="center"/>
              <w:rPr>
                <w:rFonts w:hint="default"/>
                <w:color w:val="FF0000"/>
                <w:vertAlign w:val="baseline"/>
                <w:lang w:val="en-US" w:eastAsia="zh-CN"/>
              </w:rPr>
            </w:pPr>
          </w:p>
        </w:tc>
        <w:tc>
          <w:tcPr>
            <w:tcW w:w="1436" w:type="pct"/>
          </w:tcPr>
          <w:p>
            <w:pPr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571" w:type="pct"/>
            <w:vAlign w:val="top"/>
          </w:tcPr>
          <w:p>
            <w:pPr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8" w:hRule="atLeast"/>
        </w:trPr>
        <w:tc>
          <w:tcPr>
            <w:tcW w:w="483" w:type="pct"/>
            <w:vMerge w:val="continue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</w:p>
        </w:tc>
        <w:tc>
          <w:tcPr>
            <w:tcW w:w="1313" w:type="pct"/>
          </w:tcPr>
          <w:p>
            <w:pPr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门窗玻璃是否破损、裂纹？</w:t>
            </w:r>
          </w:p>
        </w:tc>
        <w:tc>
          <w:tcPr>
            <w:tcW w:w="1196" w:type="pct"/>
            <w:vAlign w:val="center"/>
          </w:tcPr>
          <w:p>
            <w:pPr>
              <w:ind w:firstLine="210" w:firstLineChars="100"/>
              <w:jc w:val="center"/>
              <w:rPr>
                <w:rFonts w:hint="default"/>
                <w:color w:val="FF0000"/>
                <w:vertAlign w:val="baseline"/>
                <w:lang w:val="en-US" w:eastAsia="zh-CN"/>
              </w:rPr>
            </w:pPr>
          </w:p>
        </w:tc>
        <w:tc>
          <w:tcPr>
            <w:tcW w:w="1436" w:type="pct"/>
          </w:tcPr>
          <w:p>
            <w:pPr>
              <w:rPr>
                <w:rFonts w:hint="eastAsia"/>
                <w:vertAlign w:val="baseline"/>
                <w:lang w:val="en-US" w:eastAsia="zh-CN"/>
              </w:rPr>
            </w:pPr>
          </w:p>
        </w:tc>
        <w:tc>
          <w:tcPr>
            <w:tcW w:w="571" w:type="pct"/>
          </w:tcPr>
          <w:p>
            <w:pPr>
              <w:rPr>
                <w:rFonts w:hint="eastAsia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8" w:hRule="atLeast"/>
        </w:trPr>
        <w:tc>
          <w:tcPr>
            <w:tcW w:w="483" w:type="pct"/>
            <w:vMerge w:val="continue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</w:p>
        </w:tc>
        <w:tc>
          <w:tcPr>
            <w:tcW w:w="1313" w:type="pct"/>
          </w:tcPr>
          <w:p>
            <w:pPr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电灯、多媒体、插座、开关等是否存在安全隐患？</w:t>
            </w:r>
          </w:p>
        </w:tc>
        <w:tc>
          <w:tcPr>
            <w:tcW w:w="1196" w:type="pct"/>
          </w:tcPr>
          <w:p>
            <w:pPr>
              <w:ind w:firstLine="210" w:firstLineChars="100"/>
              <w:rPr>
                <w:rFonts w:hint="eastAsia"/>
                <w:vertAlign w:val="baseline"/>
                <w:lang w:val="en-US" w:eastAsia="zh-CN"/>
              </w:rPr>
            </w:pPr>
          </w:p>
        </w:tc>
        <w:tc>
          <w:tcPr>
            <w:tcW w:w="1436" w:type="pct"/>
          </w:tcPr>
          <w:p>
            <w:pPr>
              <w:rPr>
                <w:rFonts w:hint="eastAsia"/>
                <w:vertAlign w:val="baseline"/>
                <w:lang w:val="en-US" w:eastAsia="zh-CN"/>
              </w:rPr>
            </w:pPr>
          </w:p>
        </w:tc>
        <w:tc>
          <w:tcPr>
            <w:tcW w:w="571" w:type="pct"/>
          </w:tcPr>
          <w:p>
            <w:pPr>
              <w:rPr>
                <w:rFonts w:hint="eastAsia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8" w:hRule="atLeast"/>
        </w:trPr>
        <w:tc>
          <w:tcPr>
            <w:tcW w:w="483" w:type="pct"/>
            <w:vMerge w:val="continue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</w:p>
        </w:tc>
        <w:tc>
          <w:tcPr>
            <w:tcW w:w="1313" w:type="pct"/>
          </w:tcPr>
          <w:p>
            <w:pPr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外阳台安全隐患标识</w:t>
            </w:r>
          </w:p>
        </w:tc>
        <w:tc>
          <w:tcPr>
            <w:tcW w:w="1196" w:type="pct"/>
          </w:tcPr>
          <w:p>
            <w:pPr>
              <w:ind w:firstLine="210" w:firstLineChars="100"/>
              <w:rPr>
                <w:rFonts w:hint="eastAsia"/>
                <w:vertAlign w:val="baseline"/>
                <w:lang w:val="en-US" w:eastAsia="zh-CN"/>
              </w:rPr>
            </w:pPr>
          </w:p>
        </w:tc>
        <w:tc>
          <w:tcPr>
            <w:tcW w:w="1436" w:type="pct"/>
          </w:tcPr>
          <w:p>
            <w:pPr>
              <w:rPr>
                <w:rFonts w:hint="eastAsia"/>
                <w:vertAlign w:val="baseline"/>
                <w:lang w:val="en-US" w:eastAsia="zh-CN"/>
              </w:rPr>
            </w:pPr>
          </w:p>
        </w:tc>
        <w:tc>
          <w:tcPr>
            <w:tcW w:w="571" w:type="pct"/>
          </w:tcPr>
          <w:p>
            <w:pPr>
              <w:rPr>
                <w:rFonts w:hint="eastAsia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8" w:hRule="atLeast"/>
        </w:trPr>
        <w:tc>
          <w:tcPr>
            <w:tcW w:w="483" w:type="pct"/>
            <w:vMerge w:val="continue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</w:p>
        </w:tc>
        <w:tc>
          <w:tcPr>
            <w:tcW w:w="1313" w:type="pct"/>
          </w:tcPr>
          <w:p>
            <w:pPr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教室墙面</w:t>
            </w:r>
          </w:p>
        </w:tc>
        <w:tc>
          <w:tcPr>
            <w:tcW w:w="1196" w:type="pct"/>
          </w:tcPr>
          <w:p>
            <w:pPr>
              <w:ind w:firstLine="210" w:firstLineChars="100"/>
              <w:rPr>
                <w:rFonts w:hint="eastAsia"/>
                <w:vertAlign w:val="baseline"/>
                <w:lang w:val="en-US" w:eastAsia="zh-CN"/>
              </w:rPr>
            </w:pPr>
          </w:p>
        </w:tc>
        <w:tc>
          <w:tcPr>
            <w:tcW w:w="1436" w:type="pct"/>
          </w:tcPr>
          <w:p>
            <w:pPr>
              <w:rPr>
                <w:rFonts w:hint="eastAsia"/>
                <w:vertAlign w:val="baseline"/>
                <w:lang w:val="en-US" w:eastAsia="zh-CN"/>
              </w:rPr>
            </w:pPr>
          </w:p>
        </w:tc>
        <w:tc>
          <w:tcPr>
            <w:tcW w:w="571" w:type="pct"/>
          </w:tcPr>
          <w:p>
            <w:pPr>
              <w:rPr>
                <w:rFonts w:hint="eastAsia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668" w:hRule="atLeast"/>
        </w:trPr>
        <w:tc>
          <w:tcPr>
            <w:tcW w:w="483" w:type="pct"/>
            <w:vMerge w:val="continue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</w:p>
        </w:tc>
        <w:tc>
          <w:tcPr>
            <w:tcW w:w="1313" w:type="pct"/>
          </w:tcPr>
          <w:p>
            <w:pPr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桌椅板凳</w:t>
            </w:r>
          </w:p>
        </w:tc>
        <w:tc>
          <w:tcPr>
            <w:tcW w:w="1196" w:type="pct"/>
          </w:tcPr>
          <w:p>
            <w:pPr>
              <w:ind w:firstLine="210" w:firstLineChars="100"/>
              <w:rPr>
                <w:rFonts w:hint="eastAsia"/>
                <w:vertAlign w:val="baseline"/>
                <w:lang w:val="en-US" w:eastAsia="zh-CN"/>
              </w:rPr>
            </w:pPr>
          </w:p>
        </w:tc>
        <w:tc>
          <w:tcPr>
            <w:tcW w:w="1436" w:type="pct"/>
          </w:tcPr>
          <w:p>
            <w:pPr>
              <w:rPr>
                <w:rFonts w:hint="eastAsia"/>
                <w:vertAlign w:val="baseline"/>
                <w:lang w:val="en-US" w:eastAsia="zh-CN"/>
              </w:rPr>
            </w:pPr>
          </w:p>
        </w:tc>
        <w:tc>
          <w:tcPr>
            <w:tcW w:w="571" w:type="pct"/>
          </w:tcPr>
          <w:p>
            <w:pPr>
              <w:rPr>
                <w:rFonts w:hint="eastAsia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668" w:hRule="atLeast"/>
        </w:trPr>
        <w:tc>
          <w:tcPr>
            <w:tcW w:w="483" w:type="pct"/>
            <w:vMerge w:val="continue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</w:p>
        </w:tc>
        <w:tc>
          <w:tcPr>
            <w:tcW w:w="1313" w:type="pct"/>
            <w:vAlign w:val="top"/>
          </w:tcPr>
          <w:p>
            <w:pPr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室内室外直角拐角处护角是否掉落？</w:t>
            </w:r>
          </w:p>
        </w:tc>
        <w:tc>
          <w:tcPr>
            <w:tcW w:w="1196" w:type="pct"/>
          </w:tcPr>
          <w:p>
            <w:pPr>
              <w:ind w:firstLine="210" w:firstLineChars="100"/>
              <w:rPr>
                <w:rFonts w:hint="eastAsia"/>
                <w:vertAlign w:val="baseline"/>
                <w:lang w:val="en-US" w:eastAsia="zh-CN"/>
              </w:rPr>
            </w:pPr>
          </w:p>
        </w:tc>
        <w:tc>
          <w:tcPr>
            <w:tcW w:w="1436" w:type="pct"/>
          </w:tcPr>
          <w:p>
            <w:pPr>
              <w:rPr>
                <w:rFonts w:hint="eastAsia"/>
                <w:vertAlign w:val="baseline"/>
                <w:lang w:val="en-US" w:eastAsia="zh-CN"/>
              </w:rPr>
            </w:pPr>
          </w:p>
        </w:tc>
        <w:tc>
          <w:tcPr>
            <w:tcW w:w="571" w:type="pct"/>
          </w:tcPr>
          <w:p>
            <w:pPr>
              <w:rPr>
                <w:rFonts w:hint="eastAsia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668" w:hRule="atLeast"/>
        </w:trPr>
        <w:tc>
          <w:tcPr>
            <w:tcW w:w="483" w:type="pct"/>
            <w:vMerge w:val="continue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</w:p>
        </w:tc>
        <w:tc>
          <w:tcPr>
            <w:tcW w:w="1313" w:type="pct"/>
            <w:vAlign w:val="top"/>
          </w:tcPr>
          <w:p>
            <w:pPr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教室暖气片是否漏水？</w:t>
            </w:r>
          </w:p>
        </w:tc>
        <w:tc>
          <w:tcPr>
            <w:tcW w:w="1196" w:type="pct"/>
          </w:tcPr>
          <w:p>
            <w:pPr>
              <w:ind w:firstLine="210" w:firstLineChars="100"/>
              <w:rPr>
                <w:rFonts w:hint="eastAsia"/>
                <w:vertAlign w:val="baseline"/>
                <w:lang w:val="en-US" w:eastAsia="zh-CN"/>
              </w:rPr>
            </w:pPr>
          </w:p>
        </w:tc>
        <w:tc>
          <w:tcPr>
            <w:tcW w:w="1436" w:type="pct"/>
          </w:tcPr>
          <w:p>
            <w:pPr>
              <w:rPr>
                <w:rFonts w:hint="eastAsia"/>
                <w:vertAlign w:val="baseline"/>
                <w:lang w:val="en-US" w:eastAsia="zh-CN"/>
              </w:rPr>
            </w:pPr>
          </w:p>
        </w:tc>
        <w:tc>
          <w:tcPr>
            <w:tcW w:w="571" w:type="pct"/>
          </w:tcPr>
          <w:p>
            <w:pPr>
              <w:rPr>
                <w:rFonts w:hint="eastAsia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8" w:hRule="atLeast"/>
        </w:trPr>
        <w:tc>
          <w:tcPr>
            <w:tcW w:w="483" w:type="pct"/>
            <w:vMerge w:val="continue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</w:p>
        </w:tc>
        <w:tc>
          <w:tcPr>
            <w:tcW w:w="1313" w:type="pct"/>
            <w:vAlign w:val="top"/>
          </w:tcPr>
          <w:p>
            <w:pPr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门把手是否损坏？</w:t>
            </w:r>
          </w:p>
        </w:tc>
        <w:tc>
          <w:tcPr>
            <w:tcW w:w="1196" w:type="pct"/>
          </w:tcPr>
          <w:p>
            <w:pPr>
              <w:ind w:firstLine="210" w:firstLineChars="100"/>
              <w:rPr>
                <w:rFonts w:hint="eastAsia"/>
                <w:vertAlign w:val="baseline"/>
                <w:lang w:val="en-US" w:eastAsia="zh-CN"/>
              </w:rPr>
            </w:pPr>
          </w:p>
        </w:tc>
        <w:tc>
          <w:tcPr>
            <w:tcW w:w="1436" w:type="pct"/>
          </w:tcPr>
          <w:p>
            <w:pPr>
              <w:rPr>
                <w:rFonts w:hint="eastAsia"/>
                <w:vertAlign w:val="baseline"/>
                <w:lang w:val="en-US" w:eastAsia="zh-CN"/>
              </w:rPr>
            </w:pPr>
          </w:p>
        </w:tc>
        <w:tc>
          <w:tcPr>
            <w:tcW w:w="571" w:type="pct"/>
          </w:tcPr>
          <w:p>
            <w:pPr>
              <w:rPr>
                <w:rFonts w:hint="eastAsia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8" w:hRule="atLeast"/>
        </w:trPr>
        <w:tc>
          <w:tcPr>
            <w:tcW w:w="483" w:type="pct"/>
            <w:vMerge w:val="continue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</w:p>
        </w:tc>
        <w:tc>
          <w:tcPr>
            <w:tcW w:w="1313" w:type="pct"/>
            <w:vAlign w:val="top"/>
          </w:tcPr>
          <w:p>
            <w:pPr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储物柜、黑板是否存在破损？</w:t>
            </w:r>
          </w:p>
        </w:tc>
        <w:tc>
          <w:tcPr>
            <w:tcW w:w="1196" w:type="pct"/>
          </w:tcPr>
          <w:p>
            <w:pPr>
              <w:ind w:firstLine="210" w:firstLineChars="100"/>
              <w:rPr>
                <w:rFonts w:hint="eastAsia"/>
                <w:vertAlign w:val="baseline"/>
                <w:lang w:val="en-US" w:eastAsia="zh-CN"/>
              </w:rPr>
            </w:pPr>
          </w:p>
        </w:tc>
        <w:tc>
          <w:tcPr>
            <w:tcW w:w="1436" w:type="pct"/>
          </w:tcPr>
          <w:p>
            <w:pPr>
              <w:rPr>
                <w:rFonts w:hint="eastAsia"/>
                <w:vertAlign w:val="baseline"/>
                <w:lang w:val="en-US" w:eastAsia="zh-CN"/>
              </w:rPr>
            </w:pPr>
          </w:p>
        </w:tc>
        <w:tc>
          <w:tcPr>
            <w:tcW w:w="571" w:type="pct"/>
          </w:tcPr>
          <w:p>
            <w:pPr>
              <w:rPr>
                <w:rFonts w:hint="eastAsia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8" w:hRule="atLeast"/>
        </w:trPr>
        <w:tc>
          <w:tcPr>
            <w:tcW w:w="483" w:type="pct"/>
            <w:vMerge w:val="restart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卫生</w:t>
            </w:r>
          </w:p>
        </w:tc>
        <w:tc>
          <w:tcPr>
            <w:tcW w:w="1313" w:type="pct"/>
          </w:tcPr>
          <w:p>
            <w:pPr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教室卫生</w:t>
            </w:r>
          </w:p>
        </w:tc>
        <w:tc>
          <w:tcPr>
            <w:tcW w:w="1196" w:type="pct"/>
          </w:tcPr>
          <w:p>
            <w:pPr>
              <w:ind w:firstLine="210" w:firstLineChars="100"/>
              <w:rPr>
                <w:rFonts w:hint="eastAsia"/>
                <w:vertAlign w:val="baseline"/>
                <w:lang w:val="en-US" w:eastAsia="zh-CN"/>
              </w:rPr>
            </w:pPr>
          </w:p>
        </w:tc>
        <w:tc>
          <w:tcPr>
            <w:tcW w:w="1436" w:type="pct"/>
          </w:tcPr>
          <w:p>
            <w:pPr>
              <w:rPr>
                <w:rFonts w:hint="eastAsia"/>
                <w:vertAlign w:val="baseline"/>
                <w:lang w:val="en-US" w:eastAsia="zh-CN"/>
              </w:rPr>
            </w:pPr>
          </w:p>
        </w:tc>
        <w:tc>
          <w:tcPr>
            <w:tcW w:w="571" w:type="pct"/>
          </w:tcPr>
          <w:p>
            <w:pPr>
              <w:rPr>
                <w:rFonts w:hint="eastAsia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8" w:hRule="atLeast"/>
        </w:trPr>
        <w:tc>
          <w:tcPr>
            <w:tcW w:w="483" w:type="pct"/>
            <w:vMerge w:val="continue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</w:p>
        </w:tc>
        <w:tc>
          <w:tcPr>
            <w:tcW w:w="1313" w:type="pct"/>
          </w:tcPr>
          <w:p>
            <w:pPr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阳台卫生</w:t>
            </w:r>
          </w:p>
        </w:tc>
        <w:tc>
          <w:tcPr>
            <w:tcW w:w="1196" w:type="pct"/>
          </w:tcPr>
          <w:p>
            <w:pPr>
              <w:ind w:firstLine="210" w:firstLineChars="100"/>
              <w:rPr>
                <w:rFonts w:hint="eastAsia"/>
                <w:vertAlign w:val="baseline"/>
                <w:lang w:val="en-US" w:eastAsia="zh-CN"/>
              </w:rPr>
            </w:pPr>
          </w:p>
        </w:tc>
        <w:tc>
          <w:tcPr>
            <w:tcW w:w="1436" w:type="pct"/>
          </w:tcPr>
          <w:p>
            <w:pPr>
              <w:rPr>
                <w:rFonts w:hint="eastAsia"/>
                <w:vertAlign w:val="baseline"/>
                <w:lang w:val="en-US" w:eastAsia="zh-CN"/>
              </w:rPr>
            </w:pPr>
          </w:p>
        </w:tc>
        <w:tc>
          <w:tcPr>
            <w:tcW w:w="571" w:type="pct"/>
          </w:tcPr>
          <w:p>
            <w:pPr>
              <w:rPr>
                <w:rFonts w:hint="eastAsia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8" w:hRule="atLeast"/>
        </w:trPr>
        <w:tc>
          <w:tcPr>
            <w:tcW w:w="483" w:type="pct"/>
            <w:vMerge w:val="continue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</w:p>
        </w:tc>
        <w:tc>
          <w:tcPr>
            <w:tcW w:w="1313" w:type="pct"/>
          </w:tcPr>
          <w:p>
            <w:pPr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楼道卫生</w:t>
            </w:r>
          </w:p>
        </w:tc>
        <w:tc>
          <w:tcPr>
            <w:tcW w:w="1196" w:type="pct"/>
          </w:tcPr>
          <w:p>
            <w:pPr>
              <w:ind w:firstLine="210" w:firstLineChars="100"/>
              <w:rPr>
                <w:rFonts w:hint="eastAsia"/>
                <w:vertAlign w:val="baseline"/>
                <w:lang w:val="en-US" w:eastAsia="zh-CN"/>
              </w:rPr>
            </w:pPr>
          </w:p>
        </w:tc>
        <w:tc>
          <w:tcPr>
            <w:tcW w:w="1436" w:type="pct"/>
          </w:tcPr>
          <w:p>
            <w:pPr>
              <w:rPr>
                <w:rFonts w:hint="eastAsia"/>
                <w:vertAlign w:val="baseline"/>
                <w:lang w:val="en-US" w:eastAsia="zh-CN"/>
              </w:rPr>
            </w:pPr>
          </w:p>
        </w:tc>
        <w:tc>
          <w:tcPr>
            <w:tcW w:w="571" w:type="pct"/>
          </w:tcPr>
          <w:p>
            <w:pPr>
              <w:rPr>
                <w:rFonts w:hint="eastAsia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8" w:hRule="atLeast"/>
        </w:trPr>
        <w:tc>
          <w:tcPr>
            <w:tcW w:w="483" w:type="pct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其他安全隐患</w:t>
            </w:r>
          </w:p>
        </w:tc>
        <w:tc>
          <w:tcPr>
            <w:tcW w:w="3945" w:type="pct"/>
            <w:gridSpan w:val="3"/>
          </w:tcPr>
          <w:p>
            <w:pPr>
              <w:rPr>
                <w:rFonts w:hint="eastAsia"/>
                <w:vertAlign w:val="baseline"/>
                <w:lang w:val="en-US" w:eastAsia="zh-CN"/>
              </w:rPr>
            </w:pPr>
          </w:p>
          <w:p>
            <w:pPr>
              <w:rPr>
                <w:rFonts w:hint="eastAsia"/>
                <w:vertAlign w:val="baseline"/>
                <w:lang w:val="en-US" w:eastAsia="zh-CN"/>
              </w:rPr>
            </w:pPr>
          </w:p>
          <w:p>
            <w:pPr>
              <w:rPr>
                <w:rFonts w:hint="eastAsia"/>
                <w:vertAlign w:val="baseline"/>
                <w:lang w:val="en-US" w:eastAsia="zh-CN"/>
              </w:rPr>
            </w:pPr>
          </w:p>
        </w:tc>
        <w:tc>
          <w:tcPr>
            <w:tcW w:w="571" w:type="pct"/>
          </w:tcPr>
          <w:p>
            <w:pPr>
              <w:rPr>
                <w:rFonts w:hint="eastAsia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8" w:hRule="atLeast"/>
        </w:trPr>
        <w:tc>
          <w:tcPr>
            <w:tcW w:w="483" w:type="pct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领导小组签字</w:t>
            </w:r>
          </w:p>
        </w:tc>
        <w:tc>
          <w:tcPr>
            <w:tcW w:w="3945" w:type="pct"/>
            <w:gridSpan w:val="3"/>
          </w:tcPr>
          <w:p>
            <w:pPr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571" w:type="pct"/>
          </w:tcPr>
          <w:p>
            <w:pPr>
              <w:rPr>
                <w:rFonts w:hint="eastAsia"/>
                <w:vertAlign w:val="baseline"/>
                <w:lang w:val="en-US" w:eastAsia="zh-CN"/>
              </w:rPr>
            </w:pPr>
          </w:p>
        </w:tc>
      </w:tr>
    </w:tbl>
    <w:p>
      <w:pPr>
        <w:rPr>
          <w:rFonts w:hint="default"/>
          <w:lang w:val="en-US" w:eastAsia="zh-CN"/>
        </w:rPr>
      </w:pPr>
    </w:p>
    <w:p>
      <w:pPr>
        <w:rPr>
          <w:rFonts w:hint="default"/>
          <w:lang w:val="en-US" w:eastAsia="zh-CN"/>
        </w:rPr>
      </w:pPr>
    </w:p>
    <w:p>
      <w:pPr>
        <w:rPr>
          <w:rFonts w:hint="default"/>
          <w:lang w:val="en-US" w:eastAsia="zh-CN"/>
        </w:rPr>
      </w:pPr>
    </w:p>
    <w:p>
      <w:pPr>
        <w:jc w:val="center"/>
        <w:rPr>
          <w:rFonts w:hint="eastAsia" w:ascii="黑体" w:hAnsi="黑体" w:eastAsia="黑体" w:cs="黑体"/>
          <w:sz w:val="36"/>
          <w:szCs w:val="36"/>
          <w:lang w:val="en-US" w:eastAsia="zh-CN"/>
        </w:rPr>
      </w:pPr>
    </w:p>
    <w:p>
      <w:pPr>
        <w:jc w:val="center"/>
        <w:rPr>
          <w:rFonts w:hint="default" w:ascii="黑体" w:hAnsi="黑体" w:eastAsia="黑体" w:cs="黑体"/>
          <w:sz w:val="36"/>
          <w:szCs w:val="36"/>
          <w:lang w:val="en-US" w:eastAsia="zh-CN"/>
        </w:rPr>
      </w:pPr>
      <w:r>
        <w:rPr>
          <w:rFonts w:hint="eastAsia" w:ascii="黑体" w:hAnsi="黑体" w:eastAsia="黑体" w:cs="黑体"/>
          <w:sz w:val="36"/>
          <w:szCs w:val="36"/>
          <w:lang w:val="en-US" w:eastAsia="zh-CN"/>
        </w:rPr>
        <w:t>皇冠小学办公室安全隐患排查表</w:t>
      </w:r>
    </w:p>
    <w:p>
      <w:pPr>
        <w:rPr>
          <w:rFonts w:hint="eastAsia"/>
          <w:b/>
          <w:bCs/>
          <w:sz w:val="24"/>
          <w:szCs w:val="24"/>
          <w:lang w:val="en-US" w:eastAsia="zh-CN"/>
        </w:rPr>
      </w:pPr>
    </w:p>
    <w:p>
      <w:pPr>
        <w:rPr>
          <w:rFonts w:hint="default"/>
          <w:b/>
          <w:bCs/>
          <w:sz w:val="24"/>
          <w:szCs w:val="24"/>
          <w:lang w:val="en-US" w:eastAsia="zh-CN"/>
        </w:rPr>
      </w:pPr>
      <w:r>
        <w:rPr>
          <w:rFonts w:hint="eastAsia"/>
          <w:b/>
          <w:bCs/>
          <w:sz w:val="24"/>
          <w:szCs w:val="24"/>
          <w:lang w:val="en-US" w:eastAsia="zh-CN"/>
        </w:rPr>
        <w:t xml:space="preserve">办公室：                    排查时间：             排查人：    </w:t>
      </w:r>
    </w:p>
    <w:tbl>
      <w:tblPr>
        <w:tblStyle w:val="3"/>
        <w:tblW w:w="4998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3"/>
        <w:gridCol w:w="2238"/>
        <w:gridCol w:w="2038"/>
        <w:gridCol w:w="2447"/>
        <w:gridCol w:w="97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8" w:hRule="atLeast"/>
        </w:trPr>
        <w:tc>
          <w:tcPr>
            <w:tcW w:w="483" w:type="pct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排查项目</w:t>
            </w:r>
          </w:p>
        </w:tc>
        <w:tc>
          <w:tcPr>
            <w:tcW w:w="1313" w:type="pct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排查内容</w:t>
            </w:r>
          </w:p>
        </w:tc>
        <w:tc>
          <w:tcPr>
            <w:tcW w:w="1196" w:type="pct"/>
            <w:vAlign w:val="center"/>
          </w:tcPr>
          <w:p>
            <w:pPr>
              <w:ind w:firstLine="210" w:firstLineChars="100"/>
              <w:jc w:val="center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排查结果</w:t>
            </w:r>
          </w:p>
          <w:p>
            <w:pPr>
              <w:ind w:firstLine="210" w:firstLineChars="100"/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（年级组长自查）</w:t>
            </w:r>
          </w:p>
        </w:tc>
        <w:tc>
          <w:tcPr>
            <w:tcW w:w="1436" w:type="pct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排查结果</w:t>
            </w:r>
          </w:p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（安全领导小组复查）</w:t>
            </w:r>
          </w:p>
        </w:tc>
        <w:tc>
          <w:tcPr>
            <w:tcW w:w="571" w:type="pct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是否</w:t>
            </w:r>
          </w:p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整改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8" w:hRule="atLeast"/>
        </w:trPr>
        <w:tc>
          <w:tcPr>
            <w:tcW w:w="483" w:type="pct"/>
            <w:vMerge w:val="restart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</w:p>
        </w:tc>
        <w:tc>
          <w:tcPr>
            <w:tcW w:w="1313" w:type="pct"/>
          </w:tcPr>
          <w:p>
            <w:pPr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门窗玻璃是否破损、裂纹？</w:t>
            </w:r>
          </w:p>
        </w:tc>
        <w:tc>
          <w:tcPr>
            <w:tcW w:w="1196" w:type="pct"/>
            <w:vAlign w:val="center"/>
          </w:tcPr>
          <w:p>
            <w:pPr>
              <w:ind w:firstLine="210" w:firstLineChars="100"/>
              <w:jc w:val="center"/>
              <w:rPr>
                <w:rFonts w:hint="default"/>
                <w:color w:val="FF0000"/>
                <w:vertAlign w:val="baseline"/>
                <w:lang w:val="en-US" w:eastAsia="zh-CN"/>
              </w:rPr>
            </w:pPr>
          </w:p>
        </w:tc>
        <w:tc>
          <w:tcPr>
            <w:tcW w:w="1436" w:type="pct"/>
          </w:tcPr>
          <w:p>
            <w:pPr>
              <w:rPr>
                <w:rFonts w:hint="eastAsia"/>
                <w:vertAlign w:val="baseline"/>
                <w:lang w:val="en-US" w:eastAsia="zh-CN"/>
              </w:rPr>
            </w:pPr>
          </w:p>
        </w:tc>
        <w:tc>
          <w:tcPr>
            <w:tcW w:w="571" w:type="pct"/>
          </w:tcPr>
          <w:p>
            <w:pPr>
              <w:rPr>
                <w:rFonts w:hint="eastAsia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8" w:hRule="atLeast"/>
        </w:trPr>
        <w:tc>
          <w:tcPr>
            <w:tcW w:w="483" w:type="pct"/>
            <w:vMerge w:val="continue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</w:p>
        </w:tc>
        <w:tc>
          <w:tcPr>
            <w:tcW w:w="1313" w:type="pct"/>
          </w:tcPr>
          <w:p>
            <w:pPr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电灯、插座、开关等是否存在安全隐患？</w:t>
            </w:r>
          </w:p>
        </w:tc>
        <w:tc>
          <w:tcPr>
            <w:tcW w:w="1196" w:type="pct"/>
          </w:tcPr>
          <w:p>
            <w:pPr>
              <w:ind w:firstLine="210" w:firstLineChars="100"/>
              <w:rPr>
                <w:rFonts w:hint="eastAsia"/>
                <w:vertAlign w:val="baseline"/>
                <w:lang w:val="en-US" w:eastAsia="zh-CN"/>
              </w:rPr>
            </w:pPr>
          </w:p>
        </w:tc>
        <w:tc>
          <w:tcPr>
            <w:tcW w:w="1436" w:type="pct"/>
          </w:tcPr>
          <w:p>
            <w:pPr>
              <w:rPr>
                <w:rFonts w:hint="eastAsia"/>
                <w:vertAlign w:val="baseline"/>
                <w:lang w:val="en-US" w:eastAsia="zh-CN"/>
              </w:rPr>
            </w:pPr>
          </w:p>
        </w:tc>
        <w:tc>
          <w:tcPr>
            <w:tcW w:w="571" w:type="pct"/>
          </w:tcPr>
          <w:p>
            <w:pPr>
              <w:rPr>
                <w:rFonts w:hint="eastAsia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8" w:hRule="atLeast"/>
        </w:trPr>
        <w:tc>
          <w:tcPr>
            <w:tcW w:w="483" w:type="pct"/>
            <w:vMerge w:val="continue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</w:p>
        </w:tc>
        <w:tc>
          <w:tcPr>
            <w:tcW w:w="1313" w:type="pct"/>
          </w:tcPr>
          <w:p>
            <w:pPr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墙面</w:t>
            </w:r>
          </w:p>
        </w:tc>
        <w:tc>
          <w:tcPr>
            <w:tcW w:w="1196" w:type="pct"/>
          </w:tcPr>
          <w:p>
            <w:pPr>
              <w:ind w:firstLine="210" w:firstLineChars="100"/>
              <w:rPr>
                <w:rFonts w:hint="eastAsia"/>
                <w:vertAlign w:val="baseline"/>
                <w:lang w:val="en-US" w:eastAsia="zh-CN"/>
              </w:rPr>
            </w:pPr>
          </w:p>
        </w:tc>
        <w:tc>
          <w:tcPr>
            <w:tcW w:w="1436" w:type="pct"/>
          </w:tcPr>
          <w:p>
            <w:pPr>
              <w:rPr>
                <w:rFonts w:hint="eastAsia"/>
                <w:vertAlign w:val="baseline"/>
                <w:lang w:val="en-US" w:eastAsia="zh-CN"/>
              </w:rPr>
            </w:pPr>
          </w:p>
        </w:tc>
        <w:tc>
          <w:tcPr>
            <w:tcW w:w="571" w:type="pct"/>
          </w:tcPr>
          <w:p>
            <w:pPr>
              <w:rPr>
                <w:rFonts w:hint="eastAsia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8" w:hRule="atLeast"/>
        </w:trPr>
        <w:tc>
          <w:tcPr>
            <w:tcW w:w="483" w:type="pct"/>
            <w:vMerge w:val="continue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</w:p>
        </w:tc>
        <w:tc>
          <w:tcPr>
            <w:tcW w:w="1313" w:type="pct"/>
          </w:tcPr>
          <w:p>
            <w:pPr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桌椅板凳</w:t>
            </w:r>
          </w:p>
        </w:tc>
        <w:tc>
          <w:tcPr>
            <w:tcW w:w="1196" w:type="pct"/>
          </w:tcPr>
          <w:p>
            <w:pPr>
              <w:ind w:firstLine="210" w:firstLineChars="100"/>
              <w:rPr>
                <w:rFonts w:hint="eastAsia"/>
                <w:vertAlign w:val="baseline"/>
                <w:lang w:val="en-US" w:eastAsia="zh-CN"/>
              </w:rPr>
            </w:pPr>
          </w:p>
        </w:tc>
        <w:tc>
          <w:tcPr>
            <w:tcW w:w="1436" w:type="pct"/>
          </w:tcPr>
          <w:p>
            <w:pPr>
              <w:rPr>
                <w:rFonts w:hint="eastAsia"/>
                <w:vertAlign w:val="baseline"/>
                <w:lang w:val="en-US" w:eastAsia="zh-CN"/>
              </w:rPr>
            </w:pPr>
          </w:p>
        </w:tc>
        <w:tc>
          <w:tcPr>
            <w:tcW w:w="571" w:type="pct"/>
          </w:tcPr>
          <w:p>
            <w:pPr>
              <w:rPr>
                <w:rFonts w:hint="eastAsia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8" w:hRule="atLeast"/>
        </w:trPr>
        <w:tc>
          <w:tcPr>
            <w:tcW w:w="483" w:type="pct"/>
            <w:vMerge w:val="continue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</w:p>
        </w:tc>
        <w:tc>
          <w:tcPr>
            <w:tcW w:w="1313" w:type="pct"/>
            <w:vAlign w:val="top"/>
          </w:tcPr>
          <w:p>
            <w:pPr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暖气片是否漏水？</w:t>
            </w:r>
          </w:p>
        </w:tc>
        <w:tc>
          <w:tcPr>
            <w:tcW w:w="1196" w:type="pct"/>
          </w:tcPr>
          <w:p>
            <w:pPr>
              <w:ind w:firstLine="210" w:firstLineChars="100"/>
              <w:rPr>
                <w:rFonts w:hint="eastAsia"/>
                <w:vertAlign w:val="baseline"/>
                <w:lang w:val="en-US" w:eastAsia="zh-CN"/>
              </w:rPr>
            </w:pPr>
          </w:p>
        </w:tc>
        <w:tc>
          <w:tcPr>
            <w:tcW w:w="1436" w:type="pct"/>
          </w:tcPr>
          <w:p>
            <w:pPr>
              <w:rPr>
                <w:rFonts w:hint="eastAsia"/>
                <w:vertAlign w:val="baseline"/>
                <w:lang w:val="en-US" w:eastAsia="zh-CN"/>
              </w:rPr>
            </w:pPr>
          </w:p>
        </w:tc>
        <w:tc>
          <w:tcPr>
            <w:tcW w:w="571" w:type="pct"/>
          </w:tcPr>
          <w:p>
            <w:pPr>
              <w:rPr>
                <w:rFonts w:hint="eastAsia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8" w:hRule="atLeast"/>
        </w:trPr>
        <w:tc>
          <w:tcPr>
            <w:tcW w:w="483" w:type="pct"/>
            <w:vMerge w:val="continue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</w:p>
        </w:tc>
        <w:tc>
          <w:tcPr>
            <w:tcW w:w="1313" w:type="pct"/>
            <w:vAlign w:val="top"/>
          </w:tcPr>
          <w:p>
            <w:pPr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门把手是否损坏？</w:t>
            </w:r>
          </w:p>
        </w:tc>
        <w:tc>
          <w:tcPr>
            <w:tcW w:w="1196" w:type="pct"/>
          </w:tcPr>
          <w:p>
            <w:pPr>
              <w:ind w:firstLine="210" w:firstLineChars="100"/>
              <w:rPr>
                <w:rFonts w:hint="eastAsia"/>
                <w:vertAlign w:val="baseline"/>
                <w:lang w:val="en-US" w:eastAsia="zh-CN"/>
              </w:rPr>
            </w:pPr>
          </w:p>
        </w:tc>
        <w:tc>
          <w:tcPr>
            <w:tcW w:w="1436" w:type="pct"/>
          </w:tcPr>
          <w:p>
            <w:pPr>
              <w:rPr>
                <w:rFonts w:hint="eastAsia"/>
                <w:vertAlign w:val="baseline"/>
                <w:lang w:val="en-US" w:eastAsia="zh-CN"/>
              </w:rPr>
            </w:pPr>
          </w:p>
        </w:tc>
        <w:tc>
          <w:tcPr>
            <w:tcW w:w="571" w:type="pct"/>
          </w:tcPr>
          <w:p>
            <w:pPr>
              <w:rPr>
                <w:rFonts w:hint="eastAsia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8" w:hRule="atLeast"/>
        </w:trPr>
        <w:tc>
          <w:tcPr>
            <w:tcW w:w="483" w:type="pct"/>
            <w:vMerge w:val="continue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</w:p>
        </w:tc>
        <w:tc>
          <w:tcPr>
            <w:tcW w:w="1313" w:type="pct"/>
            <w:vAlign w:val="top"/>
          </w:tcPr>
          <w:p>
            <w:pPr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储物柜、黑板是否存在破损？</w:t>
            </w:r>
          </w:p>
        </w:tc>
        <w:tc>
          <w:tcPr>
            <w:tcW w:w="1196" w:type="pct"/>
          </w:tcPr>
          <w:p>
            <w:pPr>
              <w:ind w:firstLine="210" w:firstLineChars="100"/>
              <w:rPr>
                <w:rFonts w:hint="eastAsia"/>
                <w:vertAlign w:val="baseline"/>
                <w:lang w:val="en-US" w:eastAsia="zh-CN"/>
              </w:rPr>
            </w:pPr>
          </w:p>
        </w:tc>
        <w:tc>
          <w:tcPr>
            <w:tcW w:w="1436" w:type="pct"/>
          </w:tcPr>
          <w:p>
            <w:pPr>
              <w:rPr>
                <w:rFonts w:hint="eastAsia"/>
                <w:vertAlign w:val="baseline"/>
                <w:lang w:val="en-US" w:eastAsia="zh-CN"/>
              </w:rPr>
            </w:pPr>
          </w:p>
        </w:tc>
        <w:tc>
          <w:tcPr>
            <w:tcW w:w="571" w:type="pct"/>
          </w:tcPr>
          <w:p>
            <w:pPr>
              <w:rPr>
                <w:rFonts w:hint="eastAsia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8" w:hRule="atLeast"/>
        </w:trPr>
        <w:tc>
          <w:tcPr>
            <w:tcW w:w="483" w:type="pct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卫生</w:t>
            </w:r>
          </w:p>
        </w:tc>
        <w:tc>
          <w:tcPr>
            <w:tcW w:w="1313" w:type="pct"/>
          </w:tcPr>
          <w:p>
            <w:pPr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办公室卫生</w:t>
            </w:r>
          </w:p>
        </w:tc>
        <w:tc>
          <w:tcPr>
            <w:tcW w:w="1196" w:type="pct"/>
          </w:tcPr>
          <w:p>
            <w:pPr>
              <w:ind w:firstLine="210" w:firstLineChars="100"/>
              <w:rPr>
                <w:rFonts w:hint="eastAsia"/>
                <w:vertAlign w:val="baseline"/>
                <w:lang w:val="en-US" w:eastAsia="zh-CN"/>
              </w:rPr>
            </w:pPr>
          </w:p>
        </w:tc>
        <w:tc>
          <w:tcPr>
            <w:tcW w:w="1436" w:type="pct"/>
          </w:tcPr>
          <w:p>
            <w:pPr>
              <w:rPr>
                <w:rFonts w:hint="eastAsia"/>
                <w:vertAlign w:val="baseline"/>
                <w:lang w:val="en-US" w:eastAsia="zh-CN"/>
              </w:rPr>
            </w:pPr>
          </w:p>
        </w:tc>
        <w:tc>
          <w:tcPr>
            <w:tcW w:w="571" w:type="pct"/>
          </w:tcPr>
          <w:p>
            <w:pPr>
              <w:rPr>
                <w:rFonts w:hint="eastAsia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8" w:hRule="atLeast"/>
        </w:trPr>
        <w:tc>
          <w:tcPr>
            <w:tcW w:w="483" w:type="pct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其他安全隐患</w:t>
            </w:r>
          </w:p>
        </w:tc>
        <w:tc>
          <w:tcPr>
            <w:tcW w:w="3945" w:type="pct"/>
            <w:gridSpan w:val="3"/>
          </w:tcPr>
          <w:p>
            <w:pPr>
              <w:rPr>
                <w:rFonts w:hint="eastAsia"/>
                <w:vertAlign w:val="baseline"/>
                <w:lang w:val="en-US" w:eastAsia="zh-CN"/>
              </w:rPr>
            </w:pPr>
          </w:p>
          <w:p>
            <w:pPr>
              <w:rPr>
                <w:rFonts w:hint="eastAsia"/>
                <w:vertAlign w:val="baseline"/>
                <w:lang w:val="en-US" w:eastAsia="zh-CN"/>
              </w:rPr>
            </w:pPr>
          </w:p>
          <w:p>
            <w:pPr>
              <w:rPr>
                <w:rFonts w:hint="eastAsia"/>
                <w:vertAlign w:val="baseline"/>
                <w:lang w:val="en-US" w:eastAsia="zh-CN"/>
              </w:rPr>
            </w:pPr>
          </w:p>
        </w:tc>
        <w:tc>
          <w:tcPr>
            <w:tcW w:w="571" w:type="pct"/>
          </w:tcPr>
          <w:p>
            <w:pPr>
              <w:rPr>
                <w:rFonts w:hint="eastAsia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8" w:hRule="atLeast"/>
        </w:trPr>
        <w:tc>
          <w:tcPr>
            <w:tcW w:w="483" w:type="pct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领导小组签字</w:t>
            </w:r>
          </w:p>
        </w:tc>
        <w:tc>
          <w:tcPr>
            <w:tcW w:w="3945" w:type="pct"/>
            <w:gridSpan w:val="3"/>
          </w:tcPr>
          <w:p>
            <w:pPr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571" w:type="pct"/>
          </w:tcPr>
          <w:p>
            <w:pPr>
              <w:rPr>
                <w:rFonts w:hint="eastAsia"/>
                <w:vertAlign w:val="baseline"/>
                <w:lang w:val="en-US" w:eastAsia="zh-CN"/>
              </w:rPr>
            </w:pPr>
          </w:p>
        </w:tc>
      </w:tr>
    </w:tbl>
    <w:p>
      <w:pPr>
        <w:rPr>
          <w:rFonts w:hint="default"/>
          <w:lang w:val="en-US" w:eastAsia="zh-CN"/>
        </w:rPr>
      </w:pPr>
    </w:p>
    <w:p>
      <w:pPr>
        <w:rPr>
          <w:rFonts w:hint="default"/>
          <w:lang w:val="en-US" w:eastAsia="zh-CN"/>
        </w:rPr>
      </w:pPr>
    </w:p>
    <w:p>
      <w:pPr>
        <w:rPr>
          <w:rFonts w:hint="default"/>
          <w:lang w:val="en-US" w:eastAsia="zh-CN"/>
        </w:rPr>
      </w:pPr>
    </w:p>
    <w:p>
      <w:pPr>
        <w:jc w:val="center"/>
        <w:rPr>
          <w:rFonts w:hint="eastAsia" w:ascii="黑体" w:hAnsi="黑体" w:eastAsia="黑体" w:cs="黑体"/>
          <w:sz w:val="36"/>
          <w:szCs w:val="36"/>
          <w:lang w:val="en-US" w:eastAsia="zh-CN"/>
        </w:rPr>
      </w:pPr>
    </w:p>
    <w:p>
      <w:pPr>
        <w:jc w:val="center"/>
        <w:rPr>
          <w:rFonts w:hint="eastAsia" w:ascii="黑体" w:hAnsi="黑体" w:eastAsia="黑体" w:cs="黑体"/>
          <w:sz w:val="36"/>
          <w:szCs w:val="36"/>
          <w:lang w:val="en-US" w:eastAsia="zh-CN"/>
        </w:rPr>
      </w:pPr>
    </w:p>
    <w:p>
      <w:pPr>
        <w:jc w:val="center"/>
        <w:rPr>
          <w:rFonts w:hint="eastAsia" w:ascii="黑体" w:hAnsi="黑体" w:eastAsia="黑体" w:cs="黑体"/>
          <w:sz w:val="36"/>
          <w:szCs w:val="36"/>
          <w:lang w:val="en-US" w:eastAsia="zh-CN"/>
        </w:rPr>
      </w:pPr>
    </w:p>
    <w:p>
      <w:pPr>
        <w:jc w:val="center"/>
        <w:rPr>
          <w:rFonts w:hint="eastAsia" w:ascii="黑体" w:hAnsi="黑体" w:eastAsia="黑体" w:cs="黑体"/>
          <w:sz w:val="36"/>
          <w:szCs w:val="36"/>
          <w:lang w:val="en-US" w:eastAsia="zh-CN"/>
        </w:rPr>
      </w:pPr>
    </w:p>
    <w:p>
      <w:pPr>
        <w:jc w:val="center"/>
        <w:rPr>
          <w:rFonts w:hint="eastAsia" w:ascii="黑体" w:hAnsi="黑体" w:eastAsia="黑体" w:cs="黑体"/>
          <w:sz w:val="36"/>
          <w:szCs w:val="36"/>
          <w:lang w:val="en-US" w:eastAsia="zh-CN"/>
        </w:rPr>
      </w:pPr>
    </w:p>
    <w:p>
      <w:pPr>
        <w:jc w:val="center"/>
        <w:rPr>
          <w:rFonts w:hint="eastAsia" w:ascii="黑体" w:hAnsi="黑体" w:eastAsia="黑体" w:cs="黑体"/>
          <w:sz w:val="36"/>
          <w:szCs w:val="36"/>
          <w:lang w:val="en-US" w:eastAsia="zh-CN"/>
        </w:rPr>
      </w:pPr>
    </w:p>
    <w:p>
      <w:pPr>
        <w:jc w:val="center"/>
        <w:rPr>
          <w:rFonts w:hint="default" w:ascii="黑体" w:hAnsi="黑体" w:eastAsia="黑体" w:cs="黑体"/>
          <w:sz w:val="36"/>
          <w:szCs w:val="36"/>
          <w:lang w:val="en-US" w:eastAsia="zh-CN"/>
        </w:rPr>
      </w:pPr>
      <w:r>
        <w:rPr>
          <w:rFonts w:hint="eastAsia" w:ascii="黑体" w:hAnsi="黑体" w:eastAsia="黑体" w:cs="黑体"/>
          <w:sz w:val="36"/>
          <w:szCs w:val="36"/>
          <w:lang w:val="en-US" w:eastAsia="zh-CN"/>
        </w:rPr>
        <w:t>皇冠小学功能室安全隐患排查表</w:t>
      </w:r>
    </w:p>
    <w:p>
      <w:pPr>
        <w:rPr>
          <w:rFonts w:hint="eastAsia"/>
          <w:b/>
          <w:bCs/>
          <w:sz w:val="24"/>
          <w:szCs w:val="24"/>
          <w:lang w:val="en-US" w:eastAsia="zh-CN"/>
        </w:rPr>
      </w:pPr>
    </w:p>
    <w:p>
      <w:pPr>
        <w:rPr>
          <w:rFonts w:hint="default"/>
          <w:b/>
          <w:bCs/>
          <w:sz w:val="24"/>
          <w:szCs w:val="24"/>
          <w:lang w:val="en-US" w:eastAsia="zh-CN"/>
        </w:rPr>
      </w:pPr>
      <w:r>
        <w:rPr>
          <w:rFonts w:hint="eastAsia"/>
          <w:b/>
          <w:bCs/>
          <w:sz w:val="24"/>
          <w:szCs w:val="24"/>
          <w:lang w:val="en-US" w:eastAsia="zh-CN"/>
        </w:rPr>
        <w:t xml:space="preserve">功能室：                    排查时间：            排查人：    </w:t>
      </w:r>
    </w:p>
    <w:tbl>
      <w:tblPr>
        <w:tblStyle w:val="3"/>
        <w:tblW w:w="4998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3"/>
        <w:gridCol w:w="2238"/>
        <w:gridCol w:w="2038"/>
        <w:gridCol w:w="2447"/>
        <w:gridCol w:w="97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8" w:hRule="atLeast"/>
        </w:trPr>
        <w:tc>
          <w:tcPr>
            <w:tcW w:w="483" w:type="pct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排查项目</w:t>
            </w:r>
          </w:p>
        </w:tc>
        <w:tc>
          <w:tcPr>
            <w:tcW w:w="1313" w:type="pct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排查内容</w:t>
            </w:r>
          </w:p>
        </w:tc>
        <w:tc>
          <w:tcPr>
            <w:tcW w:w="1196" w:type="pct"/>
            <w:vAlign w:val="center"/>
          </w:tcPr>
          <w:p>
            <w:pPr>
              <w:ind w:firstLine="210" w:firstLineChars="100"/>
              <w:jc w:val="center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排查结果</w:t>
            </w:r>
          </w:p>
          <w:p>
            <w:pPr>
              <w:ind w:firstLine="210" w:firstLineChars="100"/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（负责人自查）</w:t>
            </w:r>
          </w:p>
        </w:tc>
        <w:tc>
          <w:tcPr>
            <w:tcW w:w="1436" w:type="pct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排查结果</w:t>
            </w:r>
          </w:p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（安全领导小组复查）</w:t>
            </w:r>
          </w:p>
        </w:tc>
        <w:tc>
          <w:tcPr>
            <w:tcW w:w="571" w:type="pct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是否</w:t>
            </w:r>
          </w:p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整改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8" w:hRule="atLeast"/>
        </w:trPr>
        <w:tc>
          <w:tcPr>
            <w:tcW w:w="483" w:type="pct"/>
            <w:vMerge w:val="restart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</w:p>
        </w:tc>
        <w:tc>
          <w:tcPr>
            <w:tcW w:w="1313" w:type="pct"/>
          </w:tcPr>
          <w:p>
            <w:pPr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门窗玻璃是否破损、裂纹？</w:t>
            </w:r>
          </w:p>
        </w:tc>
        <w:tc>
          <w:tcPr>
            <w:tcW w:w="1196" w:type="pct"/>
            <w:vAlign w:val="center"/>
          </w:tcPr>
          <w:p>
            <w:pPr>
              <w:ind w:firstLine="210" w:firstLineChars="100"/>
              <w:jc w:val="center"/>
              <w:rPr>
                <w:rFonts w:hint="default"/>
                <w:color w:val="FF0000"/>
                <w:vertAlign w:val="baseline"/>
                <w:lang w:val="en-US" w:eastAsia="zh-CN"/>
              </w:rPr>
            </w:pPr>
          </w:p>
        </w:tc>
        <w:tc>
          <w:tcPr>
            <w:tcW w:w="1436" w:type="pct"/>
          </w:tcPr>
          <w:p>
            <w:pPr>
              <w:rPr>
                <w:rFonts w:hint="eastAsia"/>
                <w:vertAlign w:val="baseline"/>
                <w:lang w:val="en-US" w:eastAsia="zh-CN"/>
              </w:rPr>
            </w:pPr>
          </w:p>
        </w:tc>
        <w:tc>
          <w:tcPr>
            <w:tcW w:w="571" w:type="pct"/>
          </w:tcPr>
          <w:p>
            <w:pPr>
              <w:rPr>
                <w:rFonts w:hint="eastAsia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8" w:hRule="atLeast"/>
        </w:trPr>
        <w:tc>
          <w:tcPr>
            <w:tcW w:w="483" w:type="pct"/>
            <w:vMerge w:val="continue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</w:p>
        </w:tc>
        <w:tc>
          <w:tcPr>
            <w:tcW w:w="1313" w:type="pct"/>
          </w:tcPr>
          <w:p>
            <w:pPr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电灯、多媒体、插座、开关等是否存在安全隐患？</w:t>
            </w:r>
          </w:p>
        </w:tc>
        <w:tc>
          <w:tcPr>
            <w:tcW w:w="1196" w:type="pct"/>
          </w:tcPr>
          <w:p>
            <w:pPr>
              <w:ind w:firstLine="210" w:firstLineChars="100"/>
              <w:rPr>
                <w:rFonts w:hint="eastAsia"/>
                <w:vertAlign w:val="baseline"/>
                <w:lang w:val="en-US" w:eastAsia="zh-CN"/>
              </w:rPr>
            </w:pPr>
          </w:p>
        </w:tc>
        <w:tc>
          <w:tcPr>
            <w:tcW w:w="1436" w:type="pct"/>
          </w:tcPr>
          <w:p>
            <w:pPr>
              <w:rPr>
                <w:rFonts w:hint="eastAsia"/>
                <w:vertAlign w:val="baseline"/>
                <w:lang w:val="en-US" w:eastAsia="zh-CN"/>
              </w:rPr>
            </w:pPr>
          </w:p>
        </w:tc>
        <w:tc>
          <w:tcPr>
            <w:tcW w:w="571" w:type="pct"/>
          </w:tcPr>
          <w:p>
            <w:pPr>
              <w:rPr>
                <w:rFonts w:hint="eastAsia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8" w:hRule="atLeast"/>
        </w:trPr>
        <w:tc>
          <w:tcPr>
            <w:tcW w:w="483" w:type="pct"/>
            <w:vMerge w:val="continue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</w:p>
        </w:tc>
        <w:tc>
          <w:tcPr>
            <w:tcW w:w="1313" w:type="pct"/>
          </w:tcPr>
          <w:p>
            <w:pPr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教室墙面</w:t>
            </w:r>
          </w:p>
        </w:tc>
        <w:tc>
          <w:tcPr>
            <w:tcW w:w="1196" w:type="pct"/>
          </w:tcPr>
          <w:p>
            <w:pPr>
              <w:ind w:firstLine="210" w:firstLineChars="100"/>
              <w:rPr>
                <w:rFonts w:hint="eastAsia"/>
                <w:vertAlign w:val="baseline"/>
                <w:lang w:val="en-US" w:eastAsia="zh-CN"/>
              </w:rPr>
            </w:pPr>
          </w:p>
        </w:tc>
        <w:tc>
          <w:tcPr>
            <w:tcW w:w="1436" w:type="pct"/>
          </w:tcPr>
          <w:p>
            <w:pPr>
              <w:rPr>
                <w:rFonts w:hint="eastAsia"/>
                <w:vertAlign w:val="baseline"/>
                <w:lang w:val="en-US" w:eastAsia="zh-CN"/>
              </w:rPr>
            </w:pPr>
          </w:p>
        </w:tc>
        <w:tc>
          <w:tcPr>
            <w:tcW w:w="571" w:type="pct"/>
          </w:tcPr>
          <w:p>
            <w:pPr>
              <w:rPr>
                <w:rFonts w:hint="eastAsia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8" w:hRule="atLeast"/>
        </w:trPr>
        <w:tc>
          <w:tcPr>
            <w:tcW w:w="483" w:type="pct"/>
            <w:vMerge w:val="continue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</w:p>
        </w:tc>
        <w:tc>
          <w:tcPr>
            <w:tcW w:w="1313" w:type="pct"/>
          </w:tcPr>
          <w:p>
            <w:pPr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桌椅板凳</w:t>
            </w:r>
          </w:p>
        </w:tc>
        <w:tc>
          <w:tcPr>
            <w:tcW w:w="1196" w:type="pct"/>
          </w:tcPr>
          <w:p>
            <w:pPr>
              <w:ind w:firstLine="210" w:firstLineChars="100"/>
              <w:rPr>
                <w:rFonts w:hint="eastAsia"/>
                <w:vertAlign w:val="baseline"/>
                <w:lang w:val="en-US" w:eastAsia="zh-CN"/>
              </w:rPr>
            </w:pPr>
          </w:p>
        </w:tc>
        <w:tc>
          <w:tcPr>
            <w:tcW w:w="1436" w:type="pct"/>
          </w:tcPr>
          <w:p>
            <w:pPr>
              <w:rPr>
                <w:rFonts w:hint="eastAsia"/>
                <w:vertAlign w:val="baseline"/>
                <w:lang w:val="en-US" w:eastAsia="zh-CN"/>
              </w:rPr>
            </w:pPr>
          </w:p>
        </w:tc>
        <w:tc>
          <w:tcPr>
            <w:tcW w:w="571" w:type="pct"/>
          </w:tcPr>
          <w:p>
            <w:pPr>
              <w:rPr>
                <w:rFonts w:hint="eastAsia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8" w:hRule="atLeast"/>
        </w:trPr>
        <w:tc>
          <w:tcPr>
            <w:tcW w:w="483" w:type="pct"/>
            <w:vMerge w:val="continue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</w:p>
        </w:tc>
        <w:tc>
          <w:tcPr>
            <w:tcW w:w="1313" w:type="pct"/>
            <w:vAlign w:val="top"/>
          </w:tcPr>
          <w:p>
            <w:pPr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暖气片是否漏水？</w:t>
            </w:r>
          </w:p>
        </w:tc>
        <w:tc>
          <w:tcPr>
            <w:tcW w:w="1196" w:type="pct"/>
          </w:tcPr>
          <w:p>
            <w:pPr>
              <w:ind w:firstLine="210" w:firstLineChars="100"/>
              <w:rPr>
                <w:rFonts w:hint="eastAsia"/>
                <w:vertAlign w:val="baseline"/>
                <w:lang w:val="en-US" w:eastAsia="zh-CN"/>
              </w:rPr>
            </w:pPr>
          </w:p>
        </w:tc>
        <w:tc>
          <w:tcPr>
            <w:tcW w:w="1436" w:type="pct"/>
          </w:tcPr>
          <w:p>
            <w:pPr>
              <w:rPr>
                <w:rFonts w:hint="eastAsia"/>
                <w:vertAlign w:val="baseline"/>
                <w:lang w:val="en-US" w:eastAsia="zh-CN"/>
              </w:rPr>
            </w:pPr>
          </w:p>
        </w:tc>
        <w:tc>
          <w:tcPr>
            <w:tcW w:w="571" w:type="pct"/>
          </w:tcPr>
          <w:p>
            <w:pPr>
              <w:rPr>
                <w:rFonts w:hint="eastAsia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8" w:hRule="atLeast"/>
        </w:trPr>
        <w:tc>
          <w:tcPr>
            <w:tcW w:w="483" w:type="pct"/>
            <w:vMerge w:val="continue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</w:p>
        </w:tc>
        <w:tc>
          <w:tcPr>
            <w:tcW w:w="1313" w:type="pct"/>
            <w:vAlign w:val="top"/>
          </w:tcPr>
          <w:p>
            <w:pPr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门把手</w:t>
            </w:r>
            <w:bookmarkStart w:id="0" w:name="_GoBack"/>
            <w:bookmarkEnd w:id="0"/>
            <w:r>
              <w:rPr>
                <w:rFonts w:hint="eastAsia"/>
                <w:vertAlign w:val="baseline"/>
                <w:lang w:val="en-US" w:eastAsia="zh-CN"/>
              </w:rPr>
              <w:t>是否损坏？</w:t>
            </w:r>
          </w:p>
        </w:tc>
        <w:tc>
          <w:tcPr>
            <w:tcW w:w="1196" w:type="pct"/>
          </w:tcPr>
          <w:p>
            <w:pPr>
              <w:ind w:firstLine="210" w:firstLineChars="100"/>
              <w:rPr>
                <w:rFonts w:hint="eastAsia"/>
                <w:vertAlign w:val="baseline"/>
                <w:lang w:val="en-US" w:eastAsia="zh-CN"/>
              </w:rPr>
            </w:pPr>
          </w:p>
        </w:tc>
        <w:tc>
          <w:tcPr>
            <w:tcW w:w="1436" w:type="pct"/>
          </w:tcPr>
          <w:p>
            <w:pPr>
              <w:rPr>
                <w:rFonts w:hint="eastAsia"/>
                <w:vertAlign w:val="baseline"/>
                <w:lang w:val="en-US" w:eastAsia="zh-CN"/>
              </w:rPr>
            </w:pPr>
          </w:p>
        </w:tc>
        <w:tc>
          <w:tcPr>
            <w:tcW w:w="571" w:type="pct"/>
          </w:tcPr>
          <w:p>
            <w:pPr>
              <w:rPr>
                <w:rFonts w:hint="eastAsia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8" w:hRule="atLeast"/>
        </w:trPr>
        <w:tc>
          <w:tcPr>
            <w:tcW w:w="483" w:type="pct"/>
            <w:vMerge w:val="continue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</w:p>
        </w:tc>
        <w:tc>
          <w:tcPr>
            <w:tcW w:w="1313" w:type="pct"/>
            <w:vAlign w:val="top"/>
          </w:tcPr>
          <w:p>
            <w:pPr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储物柜、黑板是否存在破损？</w:t>
            </w:r>
          </w:p>
        </w:tc>
        <w:tc>
          <w:tcPr>
            <w:tcW w:w="1196" w:type="pct"/>
          </w:tcPr>
          <w:p>
            <w:pPr>
              <w:ind w:firstLine="210" w:firstLineChars="100"/>
              <w:rPr>
                <w:rFonts w:hint="eastAsia"/>
                <w:vertAlign w:val="baseline"/>
                <w:lang w:val="en-US" w:eastAsia="zh-CN"/>
              </w:rPr>
            </w:pPr>
          </w:p>
        </w:tc>
        <w:tc>
          <w:tcPr>
            <w:tcW w:w="1436" w:type="pct"/>
          </w:tcPr>
          <w:p>
            <w:pPr>
              <w:rPr>
                <w:rFonts w:hint="eastAsia"/>
                <w:vertAlign w:val="baseline"/>
                <w:lang w:val="en-US" w:eastAsia="zh-CN"/>
              </w:rPr>
            </w:pPr>
          </w:p>
        </w:tc>
        <w:tc>
          <w:tcPr>
            <w:tcW w:w="571" w:type="pct"/>
          </w:tcPr>
          <w:p>
            <w:pPr>
              <w:rPr>
                <w:rFonts w:hint="eastAsia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8" w:hRule="atLeast"/>
        </w:trPr>
        <w:tc>
          <w:tcPr>
            <w:tcW w:w="483" w:type="pct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卫生</w:t>
            </w:r>
          </w:p>
        </w:tc>
        <w:tc>
          <w:tcPr>
            <w:tcW w:w="1313" w:type="pct"/>
          </w:tcPr>
          <w:p>
            <w:pPr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功能室卫生</w:t>
            </w:r>
          </w:p>
        </w:tc>
        <w:tc>
          <w:tcPr>
            <w:tcW w:w="1196" w:type="pct"/>
          </w:tcPr>
          <w:p>
            <w:pPr>
              <w:ind w:firstLine="210" w:firstLineChars="100"/>
              <w:rPr>
                <w:rFonts w:hint="eastAsia"/>
                <w:vertAlign w:val="baseline"/>
                <w:lang w:val="en-US" w:eastAsia="zh-CN"/>
              </w:rPr>
            </w:pPr>
          </w:p>
        </w:tc>
        <w:tc>
          <w:tcPr>
            <w:tcW w:w="1436" w:type="pct"/>
          </w:tcPr>
          <w:p>
            <w:pPr>
              <w:rPr>
                <w:rFonts w:hint="eastAsia"/>
                <w:vertAlign w:val="baseline"/>
                <w:lang w:val="en-US" w:eastAsia="zh-CN"/>
              </w:rPr>
            </w:pPr>
          </w:p>
        </w:tc>
        <w:tc>
          <w:tcPr>
            <w:tcW w:w="571" w:type="pct"/>
          </w:tcPr>
          <w:p>
            <w:pPr>
              <w:rPr>
                <w:rFonts w:hint="eastAsia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8" w:hRule="atLeast"/>
        </w:trPr>
        <w:tc>
          <w:tcPr>
            <w:tcW w:w="483" w:type="pct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其他安全隐患</w:t>
            </w:r>
          </w:p>
        </w:tc>
        <w:tc>
          <w:tcPr>
            <w:tcW w:w="3945" w:type="pct"/>
            <w:gridSpan w:val="3"/>
          </w:tcPr>
          <w:p>
            <w:pPr>
              <w:rPr>
                <w:rFonts w:hint="eastAsia"/>
                <w:vertAlign w:val="baseline"/>
                <w:lang w:val="en-US" w:eastAsia="zh-CN"/>
              </w:rPr>
            </w:pPr>
          </w:p>
          <w:p>
            <w:pPr>
              <w:rPr>
                <w:rFonts w:hint="eastAsia"/>
                <w:vertAlign w:val="baseline"/>
                <w:lang w:val="en-US" w:eastAsia="zh-CN"/>
              </w:rPr>
            </w:pPr>
          </w:p>
          <w:p>
            <w:pPr>
              <w:rPr>
                <w:rFonts w:hint="eastAsia"/>
                <w:vertAlign w:val="baseline"/>
                <w:lang w:val="en-US" w:eastAsia="zh-CN"/>
              </w:rPr>
            </w:pPr>
          </w:p>
        </w:tc>
        <w:tc>
          <w:tcPr>
            <w:tcW w:w="571" w:type="pct"/>
          </w:tcPr>
          <w:p>
            <w:pPr>
              <w:rPr>
                <w:rFonts w:hint="eastAsia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8" w:hRule="atLeast"/>
        </w:trPr>
        <w:tc>
          <w:tcPr>
            <w:tcW w:w="483" w:type="pct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领导小组签字</w:t>
            </w:r>
          </w:p>
        </w:tc>
        <w:tc>
          <w:tcPr>
            <w:tcW w:w="3945" w:type="pct"/>
            <w:gridSpan w:val="3"/>
          </w:tcPr>
          <w:p>
            <w:pPr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571" w:type="pct"/>
          </w:tcPr>
          <w:p>
            <w:pPr>
              <w:rPr>
                <w:rFonts w:hint="eastAsia"/>
                <w:vertAlign w:val="baseline"/>
                <w:lang w:val="en-US" w:eastAsia="zh-CN"/>
              </w:rPr>
            </w:pPr>
          </w:p>
        </w:tc>
      </w:tr>
    </w:tbl>
    <w:p>
      <w:pPr>
        <w:rPr>
          <w:rFonts w:hint="default"/>
          <w:lang w:val="en-US" w:eastAsia="zh-CN"/>
        </w:rPr>
      </w:pPr>
    </w:p>
    <w:p>
      <w:pPr>
        <w:rPr>
          <w:rFonts w:hint="default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dhMDg5MzUzMDJkZjc0NDNmZjMzZWM0ODM4NWZhMTYifQ=="/>
  </w:docVars>
  <w:rsids>
    <w:rsidRoot w:val="00000000"/>
    <w:rsid w:val="012138E4"/>
    <w:rsid w:val="08F55D20"/>
    <w:rsid w:val="0B2C5FDE"/>
    <w:rsid w:val="0BD46CDD"/>
    <w:rsid w:val="11755C50"/>
    <w:rsid w:val="14180B15"/>
    <w:rsid w:val="14553B17"/>
    <w:rsid w:val="156A35F2"/>
    <w:rsid w:val="1B974A15"/>
    <w:rsid w:val="1CE974F2"/>
    <w:rsid w:val="26146D7D"/>
    <w:rsid w:val="2685203A"/>
    <w:rsid w:val="27675BE3"/>
    <w:rsid w:val="27C2106B"/>
    <w:rsid w:val="27E12043"/>
    <w:rsid w:val="32CC0FF0"/>
    <w:rsid w:val="3D0715A3"/>
    <w:rsid w:val="3D89645B"/>
    <w:rsid w:val="41605725"/>
    <w:rsid w:val="41B92400"/>
    <w:rsid w:val="42141C1A"/>
    <w:rsid w:val="436A29DC"/>
    <w:rsid w:val="458962C8"/>
    <w:rsid w:val="45B137C4"/>
    <w:rsid w:val="4A280DAA"/>
    <w:rsid w:val="4FA7451F"/>
    <w:rsid w:val="52D7290D"/>
    <w:rsid w:val="5449029B"/>
    <w:rsid w:val="5B28598E"/>
    <w:rsid w:val="5DB91111"/>
    <w:rsid w:val="5E6F4DA2"/>
    <w:rsid w:val="6B456649"/>
    <w:rsid w:val="6C8C32A2"/>
    <w:rsid w:val="733C129F"/>
    <w:rsid w:val="73EC4A73"/>
    <w:rsid w:val="76DE4B6E"/>
    <w:rsid w:val="7BA65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autoRedefine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5</TotalTime>
  <ScaleCrop>false</ScaleCrop>
  <LinksUpToDate>false</LinksUpToDate>
  <CharactersWithSpaces>0</CharactersWithSpaces>
  <Application>WPS Office_12.1.0.16729_F1E327BC-269C-435d-A152-05C5408002CA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2024-01-17T06:56:00Z</dcterms:created>
  <dc:creator>Administrator</dc:creator>
  <cp:lastModifiedBy>笑语1388134837</cp:lastModifiedBy>
  <cp:lastPrinted>2024-01-26T04:46:00Z</cp:lastPrinted>
  <dcterms:modified xsi:type="dcterms:W3CDTF">2024-04-29T03:32:27Z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2052-12.1.0.16729</vt:lpwstr>
  </property>
  <property fmtid="{D5CDD505-2E9C-101B-9397-08002B2CF9AE}" pid="3" name="ICV">
    <vt:lpwstr>FECC824EC1264CD0A37030E7B34CD068_12</vt:lpwstr>
  </property>
</Properties>
</file>